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</w:tblGrid>
      <w:tr w:rsidR="00BD349A" w:rsidRPr="00386C6B" w:rsidTr="00BD349A">
        <w:trPr>
          <w:trHeight w:val="187"/>
        </w:trPr>
        <w:tc>
          <w:tcPr>
            <w:tcW w:w="5278" w:type="dxa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BD349A" w:rsidRPr="00386C6B" w:rsidRDefault="00BD349A" w:rsidP="00BD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349A" w:rsidRPr="00386C6B" w:rsidTr="00BD349A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BD349A" w:rsidRPr="00386C6B" w:rsidRDefault="00BD349A" w:rsidP="00BD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349A" w:rsidRPr="00386C6B" w:rsidTr="00BD349A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BD349A" w:rsidRPr="00386C6B" w:rsidRDefault="00BD349A" w:rsidP="00BD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349A" w:rsidRPr="00386C6B" w:rsidTr="00BD349A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BD349A" w:rsidRPr="00386C6B" w:rsidRDefault="00BD349A" w:rsidP="00BD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349A" w:rsidRPr="00386C6B" w:rsidTr="00BD349A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D349A" w:rsidRPr="00386C6B" w:rsidRDefault="00BD349A" w:rsidP="00BD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35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9"/>
        <w:gridCol w:w="276"/>
      </w:tblGrid>
      <w:tr w:rsidR="00BD349A" w:rsidRPr="008B4454" w:rsidTr="008B4454">
        <w:trPr>
          <w:trHeight w:val="854"/>
        </w:trPr>
        <w:tc>
          <w:tcPr>
            <w:tcW w:w="5778" w:type="dxa"/>
            <w:vAlign w:val="bottom"/>
          </w:tcPr>
          <w:p w:rsidR="008B4454" w:rsidRDefault="008B4454"/>
          <w:tbl>
            <w:tblPr>
              <w:tblStyle w:val="a5"/>
              <w:tblpPr w:leftFromText="180" w:rightFromText="180" w:vertAnchor="text" w:horzAnchor="margin" w:tblpX="-572" w:tblpY="-204"/>
              <w:tblW w:w="10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5470"/>
            </w:tblGrid>
            <w:tr w:rsidR="008B4454" w:rsidTr="008B4454">
              <w:trPr>
                <w:trHeight w:val="838"/>
              </w:trPr>
              <w:tc>
                <w:tcPr>
                  <w:tcW w:w="4673" w:type="dxa"/>
                  <w:vAlign w:val="bottom"/>
                </w:tcPr>
                <w:p w:rsidR="008B4454" w:rsidRDefault="008B4454" w:rsidP="008B4454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Согласовано на общем собрании </w:t>
                  </w:r>
                </w:p>
                <w:p w:rsidR="008B4454" w:rsidRDefault="008B4454" w:rsidP="008B4454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трудового коллектива</w:t>
                  </w:r>
                </w:p>
                <w:p w:rsidR="008B4454" w:rsidRPr="008B4454" w:rsidRDefault="008B4454" w:rsidP="008B44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445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МБДОУ д/с № </w:t>
                  </w:r>
                  <w:bookmarkStart w:id="0" w:name="_GoBack"/>
                  <w:bookmarkEnd w:id="0"/>
                  <w:r w:rsidRPr="008B445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7 «Островок»</w:t>
                  </w:r>
                </w:p>
                <w:p w:rsidR="008B4454" w:rsidRPr="008B4454" w:rsidRDefault="008B4454" w:rsidP="008B44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Протокол</w:t>
                  </w:r>
                  <w:r w:rsidRPr="008B445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№2 от 21 ноября 2017 г.</w:t>
                  </w:r>
                </w:p>
              </w:tc>
              <w:tc>
                <w:tcPr>
                  <w:tcW w:w="5470" w:type="dxa"/>
                  <w:vAlign w:val="bottom"/>
                </w:tcPr>
                <w:p w:rsidR="008B4454" w:rsidRPr="008B4454" w:rsidRDefault="008B4454" w:rsidP="008B44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</w:t>
                  </w:r>
                  <w:r w:rsidRPr="008B445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А</w:t>
                  </w:r>
                </w:p>
                <w:p w:rsidR="008B4454" w:rsidRPr="008B4454" w:rsidRDefault="008B4454" w:rsidP="008B4454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8B44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приказом</w:t>
                  </w:r>
                  <w:r w:rsidRPr="008B445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№ 89 от 21.11.2017г.</w:t>
                  </w:r>
                </w:p>
                <w:p w:rsidR="008B4454" w:rsidRPr="008B4454" w:rsidRDefault="008B4454" w:rsidP="008B445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445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Заведующий МБДОУ д/с № 7  «Островок»</w:t>
                  </w:r>
                </w:p>
              </w:tc>
            </w:tr>
          </w:tbl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49A" w:rsidRPr="008B4454" w:rsidTr="008B4454">
        <w:trPr>
          <w:trHeight w:val="153"/>
        </w:trPr>
        <w:tc>
          <w:tcPr>
            <w:tcW w:w="577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49A" w:rsidRPr="008B4454" w:rsidTr="008B4454">
        <w:tc>
          <w:tcPr>
            <w:tcW w:w="577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49A" w:rsidRPr="008B4454" w:rsidTr="008B4454">
        <w:tc>
          <w:tcPr>
            <w:tcW w:w="577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49A" w:rsidRPr="008B4454" w:rsidTr="008B4454">
        <w:tc>
          <w:tcPr>
            <w:tcW w:w="5778" w:type="dxa"/>
            <w:vAlign w:val="bottom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D349A" w:rsidRPr="008B4454" w:rsidRDefault="00BD349A" w:rsidP="00BD3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454" w:rsidRPr="008B4454" w:rsidRDefault="00FF270E" w:rsidP="00BD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349A" w:rsidRPr="008B4454" w:rsidRDefault="00BD349A" w:rsidP="00BD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0E" w:rsidRPr="00386C6B" w:rsidRDefault="00FF270E" w:rsidP="00BD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BD349A" w:rsidRDefault="00BD349A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b/>
          <w:bCs/>
          <w:color w:val="000000"/>
        </w:rPr>
      </w:pPr>
    </w:p>
    <w:p w:rsid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FF270E" w:rsidRPr="00BD349A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3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противодействия коррупции</w:t>
      </w:r>
    </w:p>
    <w:p w:rsidR="00FF270E" w:rsidRPr="00BD349A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349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муниципального бюджетного дошкольного образовательного учреждения</w:t>
      </w:r>
    </w:p>
    <w:p w:rsidR="00FF270E" w:rsidRPr="00BD349A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349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МБДОУ д/с № 7  «Островок» </w:t>
      </w:r>
      <w:r w:rsidRPr="00BD3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</w:t>
      </w:r>
      <w:r w:rsidRPr="00BD349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17</w:t>
      </w:r>
      <w:r w:rsidRPr="00BD3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/20</w:t>
      </w:r>
      <w:r w:rsidRPr="00BD349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19</w:t>
      </w:r>
      <w:r w:rsidRPr="00BD3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гг.</w:t>
      </w:r>
    </w:p>
    <w:p w:rsidR="00FF270E" w:rsidRPr="00BD349A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D34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BD349A" w:rsidRP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BD349A" w:rsidRP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BD349A" w:rsidRP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color w:val="000000"/>
        </w:rPr>
      </w:pPr>
    </w:p>
    <w:p w:rsidR="00BD349A" w:rsidRDefault="00BD349A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color w:val="000000"/>
        </w:rPr>
      </w:pPr>
    </w:p>
    <w:p w:rsidR="00BD349A" w:rsidRDefault="00BD349A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Courier New" w:eastAsia="Times New Roman" w:hAnsi="Courier New" w:cs="Courier New"/>
          <w:color w:val="000000"/>
        </w:rPr>
      </w:pPr>
    </w:p>
    <w:p w:rsidR="008B4454" w:rsidRDefault="008B4454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54" w:rsidRDefault="008B4454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54" w:rsidRDefault="008B4454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54" w:rsidRDefault="008B4454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54" w:rsidRDefault="008B4454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54" w:rsidRDefault="008B4454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49A" w:rsidRPr="00BD349A" w:rsidRDefault="00BD349A" w:rsidP="008B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9A">
        <w:rPr>
          <w:rFonts w:ascii="Times New Roman" w:eastAsia="Times New Roman" w:hAnsi="Times New Roman" w:cs="Times New Roman"/>
          <w:color w:val="000000"/>
          <w:sz w:val="24"/>
          <w:szCs w:val="24"/>
        </w:rPr>
        <w:t>Пгт.Ноглики</w:t>
      </w:r>
    </w:p>
    <w:p w:rsidR="008B4454" w:rsidRPr="00472B12" w:rsidRDefault="00BD349A" w:rsidP="0047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9A">
        <w:rPr>
          <w:rFonts w:ascii="Times New Roman" w:eastAsia="Times New Roman" w:hAnsi="Times New Roman" w:cs="Times New Roman"/>
          <w:color w:val="000000"/>
          <w:sz w:val="24"/>
          <w:szCs w:val="24"/>
        </w:rPr>
        <w:t>2017г.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разработана в соответствии:</w:t>
      </w:r>
    </w:p>
    <w:p w:rsidR="00FF270E" w:rsidRPr="00FF270E" w:rsidRDefault="00FF270E" w:rsidP="00FF270E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5" w:anchor="/document/99/902389617/" w:history="1">
        <w:r w:rsidRPr="00FF27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 от 25 декабря 2008 г. № 273-ФЗ</w:t>
        </w:r>
      </w:hyperlink>
      <w:r w:rsidRPr="00FF270E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коррупции»;</w:t>
      </w:r>
    </w:p>
    <w:p w:rsidR="00FF270E" w:rsidRPr="00FF270E" w:rsidRDefault="0008598E" w:rsidP="00FF270E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420345711/" w:history="1">
        <w:r w:rsidR="00FF270E" w:rsidRPr="00FF27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Указом Президента РФ от 1 апреля 2016 г. № 147</w:t>
        </w:r>
      </w:hyperlink>
      <w:r w:rsidR="00FF270E" w:rsidRPr="00FF270E">
        <w:rPr>
          <w:rFonts w:ascii="Times New Roman" w:eastAsia="Times New Roman" w:hAnsi="Times New Roman" w:cs="Times New Roman"/>
          <w:sz w:val="24"/>
          <w:szCs w:val="24"/>
        </w:rPr>
        <w:t xml:space="preserve"> «О национальном плане противодействия коррупции на 2016–2017 годы»;</w:t>
      </w:r>
    </w:p>
    <w:p w:rsidR="00FF270E" w:rsidRPr="00FF270E" w:rsidRDefault="0008598E" w:rsidP="00FF270E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499010676/" w:history="1">
        <w:r w:rsidR="00FF270E" w:rsidRPr="00FF27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Указом Президента РФ от 2 апреля 2013 г. № 309</w:t>
        </w:r>
      </w:hyperlink>
      <w:r w:rsidR="00FF270E" w:rsidRPr="00FF270E">
        <w:rPr>
          <w:rFonts w:ascii="Times New Roman" w:eastAsia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"О противодействии коррупции"»;</w:t>
      </w:r>
    </w:p>
    <w:p w:rsidR="00FF270E" w:rsidRPr="00FF270E" w:rsidRDefault="0008598E" w:rsidP="00FF270E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902295736/" w:history="1">
        <w:r w:rsidR="00FF270E" w:rsidRPr="00FF270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постановлением Правительства РФ от 19 августа 2011 г. № 694</w:t>
        </w:r>
      </w:hyperlink>
      <w:r w:rsidR="00FF270E" w:rsidRPr="00FF270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методики осуществления мониторинга правоприменения в Российской Федерации»;</w:t>
      </w:r>
    </w:p>
    <w:p w:rsidR="00FF270E" w:rsidRPr="00FF270E" w:rsidRDefault="00FF270E" w:rsidP="00FF270E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распоряжением Правительства РФ от 14 мая 2014 г. № 816-р «Об утверждении Программы 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FF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программы:</w:t>
      </w:r>
    </w:p>
    <w:p w:rsidR="00C64852" w:rsidRPr="00FF270E" w:rsidRDefault="00C64852" w:rsidP="00C64852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создание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условий</w:t>
      </w:r>
      <w:r w:rsidR="003E5A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3E5AE7"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нравственно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-психологическ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атмосфер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направленн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эффективную профилактику коррупции</w:t>
      </w:r>
      <w:r w:rsidR="003E5AE7"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детском 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предупредить коррупционные правонарушения среди участников программы;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допустить предпосылки и исключить возможности фактов коррупции в детском саду;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укрепить доверие граждан к деятельности администрации детского сада;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формировать антикоррупционное сознание участников образовательных отношений;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FF270E" w:rsidRPr="00FF270E" w:rsidRDefault="00FF270E" w:rsidP="00FF270E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содействовать реализации прав граждан на доступ к информации о деятельности детского сада, в том числе через официальный сайт в сети Интернет.</w:t>
      </w:r>
    </w:p>
    <w:p w:rsidR="00FF270E" w:rsidRDefault="00FF270E" w:rsidP="00FF270E">
      <w:pPr>
        <w:pStyle w:val="a3"/>
        <w:spacing w:before="0" w:beforeAutospacing="0" w:after="125" w:afterAutospacing="0" w:line="313" w:lineRule="atLeast"/>
        <w:rPr>
          <w:rFonts w:ascii="Courier New" w:hAnsi="Courier New" w:cs="Courier New"/>
          <w:b/>
          <w:bCs/>
          <w:color w:val="000000"/>
          <w:szCs w:val="22"/>
        </w:rPr>
      </w:pPr>
    </w:p>
    <w:p w:rsidR="00FF270E" w:rsidRDefault="00FF270E" w:rsidP="00FF270E">
      <w:pPr>
        <w:pStyle w:val="a3"/>
        <w:spacing w:before="0" w:beforeAutospacing="0" w:after="125" w:afterAutospacing="0" w:line="313" w:lineRule="atLeast"/>
        <w:rPr>
          <w:b/>
          <w:bCs/>
          <w:color w:val="000000"/>
          <w:sz w:val="28"/>
          <w:szCs w:val="28"/>
        </w:rPr>
      </w:pPr>
      <w:r w:rsidRPr="00FF270E">
        <w:rPr>
          <w:b/>
          <w:bCs/>
          <w:color w:val="000000"/>
          <w:sz w:val="28"/>
          <w:szCs w:val="28"/>
        </w:rPr>
        <w:t xml:space="preserve">Принципы противодействия коррупции </w:t>
      </w:r>
    </w:p>
    <w:p w:rsidR="00FF270E" w:rsidRPr="00FF270E" w:rsidRDefault="00FF270E" w:rsidP="00FF270E">
      <w:pPr>
        <w:pStyle w:val="a3"/>
        <w:spacing w:before="0" w:beforeAutospacing="0" w:after="125" w:afterAutospacing="0" w:line="313" w:lineRule="atLeast"/>
        <w:rPr>
          <w:sz w:val="28"/>
          <w:szCs w:val="28"/>
        </w:rPr>
      </w:pPr>
    </w:p>
    <w:p w:rsidR="00FF270E" w:rsidRPr="00FF270E" w:rsidRDefault="00FF270E" w:rsidP="00FF270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F270E">
        <w:rPr>
          <w:color w:val="000000"/>
        </w:rPr>
        <w:t> </w:t>
      </w:r>
      <w:r w:rsidRPr="00FF270E">
        <w:rPr>
          <w:iCs/>
          <w:color w:val="000000"/>
        </w:rPr>
        <w:t xml:space="preserve">1. </w:t>
      </w:r>
      <w:r w:rsidRPr="00FF270E">
        <w:rPr>
          <w:iCs/>
          <w:color w:val="000000"/>
          <w:u w:val="single"/>
        </w:rPr>
        <w:t>Принцип соответствия политики детского сада действующему законодательству и общепринятым нормам</w:t>
      </w:r>
      <w:r w:rsidRPr="00FF270E">
        <w:rPr>
          <w:iCs/>
          <w:color w:val="000000"/>
        </w:rPr>
        <w:t xml:space="preserve">: соответствие реализуемых антикоррупционных мероприятий 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2.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Принцип личного примера руководства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ключевая роль руководства детского сада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Принцип вовлеченности работников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информированность работников детского сада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Принцип соразмерности антикоррупционных процедур риску коррупции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разработка и выполнение комплекса мероприятий, позволяющих снизить вероятность вовлечения детского сада, его руководителей и работников в коррупционную деятельность, осуществляется с учетом существующих в деятельности детского сада коррупционных рисков.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5.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Принцип эффективности антикоррупционных процедур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применение в детском саду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6.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Принцип ответственности и неотвратимости наказания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неотвратимость наказания для работников детского сада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детского сада за реализацию внутриорганизационной антикоррупционной политики.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Принцип постоянного контроля и регулярного мониторинга</w:t>
      </w:r>
      <w:r w:rsidRPr="00FF27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FF270E" w:rsidRP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4454" w:rsidRDefault="008B4454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454" w:rsidRDefault="008B4454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454" w:rsidRDefault="008B4454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454" w:rsidRDefault="008B4454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454" w:rsidRDefault="008B4454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454" w:rsidRDefault="008B4454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70E" w:rsidRPr="003A5618" w:rsidRDefault="00FF270E" w:rsidP="003A5618">
      <w:pPr>
        <w:pBdr>
          <w:bottom w:val="single" w:sz="6" w:space="30" w:color="E6E6E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6" w:after="2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ПРОГРАММЫ</w:t>
      </w:r>
      <w:r w:rsidRPr="00386C6B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0" w:type="auto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363"/>
      </w:tblGrid>
      <w:tr w:rsidR="00FF270E" w:rsidRPr="003A5618" w:rsidTr="00FF27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Программа противодействия коррупции муниципального </w:t>
            </w:r>
          </w:p>
          <w:p w:rsidR="00FF270E" w:rsidRPr="003A5618" w:rsidRDefault="00FF270E" w:rsidP="00FF27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</w:rPr>
              <w:br/>
            </w: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бюджетного дошкольного образовательного учреждения </w:t>
            </w:r>
          </w:p>
          <w:p w:rsidR="00FF270E" w:rsidRPr="003A5618" w:rsidRDefault="00FF270E" w:rsidP="00F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</w:rPr>
              <w:br/>
            </w: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д/с № 7 «Островок» пгт.Ноглики</w:t>
            </w:r>
          </w:p>
        </w:tc>
      </w:tr>
      <w:tr w:rsidR="00FF270E" w:rsidRPr="003A5618" w:rsidTr="00FF27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 этапы реализации </w:t>
            </w:r>
          </w:p>
          <w:p w:rsidR="00FF270E" w:rsidRPr="003A5618" w:rsidRDefault="00FF270E" w:rsidP="00F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Срок реализации: 2017–2019 гг.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Этапы реализации: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 этап – 2017 год,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 этап – 2018 год,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III этап – 2019 год</w:t>
            </w:r>
          </w:p>
        </w:tc>
      </w:tr>
      <w:tr w:rsidR="00FF270E" w:rsidRPr="003A5618" w:rsidTr="00FF27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Default="003E5AE7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FF270E"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омиссия по противодействию коррупции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3E5AE7" w:rsidRPr="008B4454" w:rsidRDefault="003E5AE7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4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председатель комиссии: </w:t>
            </w:r>
          </w:p>
          <w:p w:rsidR="003E5AE7" w:rsidRDefault="003E5AE7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начальник хоз. части: Ю.В.Бондарь;</w:t>
            </w:r>
          </w:p>
          <w:p w:rsidR="003E5AE7" w:rsidRPr="008B4454" w:rsidRDefault="00472B12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3E5AE7" w:rsidRPr="008B4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лены комиссии: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старший воспитатель</w:t>
            </w:r>
            <w:r w:rsidR="003E5A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В.В.Солоп;</w:t>
            </w:r>
          </w:p>
          <w:p w:rsidR="003E5AE7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="008B44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E5AE7" w:rsidRPr="003E5A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="003E5A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3E5AE7" w:rsidRPr="003E5A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Салимзянова Т.Н.;</w:t>
            </w:r>
          </w:p>
          <w:p w:rsidR="003E5AE7" w:rsidRDefault="003E5AE7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B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медицинский сотрудник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B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Алешкевич А.А.</w:t>
            </w:r>
          </w:p>
          <w:p w:rsidR="003E5AE7" w:rsidRPr="003A5618" w:rsidRDefault="003E5AE7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70E" w:rsidRPr="003A5618" w:rsidTr="00FF27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педагогический коллектив;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учебно-вспомогательный персонал;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обслуживающий персонал;</w:t>
            </w:r>
          </w:p>
          <w:p w:rsidR="00FF270E" w:rsidRPr="003A5618" w:rsidRDefault="00FF270E" w:rsidP="00FF270E">
            <w:pPr>
              <w:spacing w:after="125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физические и юридические лица, заинтересованные в </w:t>
            </w:r>
          </w:p>
          <w:p w:rsidR="00FF270E" w:rsidRPr="003A5618" w:rsidRDefault="00FF270E" w:rsidP="00F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качественном оказании образовательных услуг детского сада</w:t>
            </w:r>
          </w:p>
        </w:tc>
      </w:tr>
      <w:tr w:rsidR="00FF270E" w:rsidRPr="003A5618" w:rsidTr="00FF270E"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F270E" w:rsidRPr="003A5618" w:rsidRDefault="00FF270E" w:rsidP="00FF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FF270E" w:rsidRPr="003A5618" w:rsidRDefault="00FF270E" w:rsidP="00FF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519E" w:rsidRDefault="0001519E" w:rsidP="0022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776F" w:rsidRDefault="0022776F" w:rsidP="0022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4C8" w:rsidRDefault="001324C8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454" w:rsidRDefault="008B4454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454" w:rsidRDefault="008B4454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454" w:rsidRDefault="008B4454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454" w:rsidRDefault="008B4454" w:rsidP="0047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B12" w:rsidRDefault="00472B12" w:rsidP="00472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454" w:rsidRDefault="008B4454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70E" w:rsidRPr="0001519E" w:rsidRDefault="00FF270E" w:rsidP="00015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антикоррупционных мероприятий</w:t>
      </w:r>
    </w:p>
    <w:p w:rsidR="00FF270E" w:rsidRDefault="00FF270E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2017-201</w:t>
      </w:r>
      <w:r w:rsidR="0013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</w:t>
      </w:r>
      <w:r w:rsidR="00015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5618" w:rsidRDefault="003A5618" w:rsidP="00FF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7"/>
        <w:gridCol w:w="3828"/>
        <w:gridCol w:w="2126"/>
        <w:gridCol w:w="3686"/>
      </w:tblGrid>
      <w:tr w:rsidR="00BB37EF" w:rsidTr="00BB37EF">
        <w:tc>
          <w:tcPr>
            <w:tcW w:w="567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6" w:type="dxa"/>
            <w:vAlign w:val="center"/>
          </w:tcPr>
          <w:p w:rsidR="00BB37EF" w:rsidRPr="00CF5FA6" w:rsidRDefault="00BB37EF" w:rsidP="00416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 </w:t>
            </w:r>
          </w:p>
          <w:p w:rsidR="00BB37EF" w:rsidRPr="00CF5FA6" w:rsidRDefault="00BB37EF" w:rsidP="00416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исполнители 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416763">
            <w:pPr>
              <w:spacing w:after="12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комиссии по антикоррупционной деятельности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Разработать и принять локальные акты по предупреждению коррупционных проявлений, в том числе:</w:t>
            </w:r>
          </w:p>
          <w:p w:rsid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Положение</w:t>
            </w:r>
          </w:p>
          <w:p w:rsid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 комиссии по противодействию коррупции»;</w:t>
            </w:r>
          </w:p>
          <w:p w:rsid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Положение</w:t>
            </w:r>
          </w:p>
          <w:p w:rsid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 противодействии коррупции»;</w:t>
            </w:r>
          </w:p>
          <w:p w:rsidR="00BB37EF" w:rsidRPr="00416763" w:rsidRDefault="00BB37EF" w:rsidP="00416763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4167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hyperlink r:id="rId9" w:anchor="/document/118/30637/" w:history="1">
              <w:r w:rsidRPr="004167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 этики и служебного поведения работников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2017г.- ноябрь 2017г.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Комиссия по антикоррупционной деятельности,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Антикоррупционная экспертиза локальных нормативных актов</w:t>
            </w:r>
          </w:p>
        </w:tc>
        <w:tc>
          <w:tcPr>
            <w:tcW w:w="2126" w:type="dxa"/>
            <w:vAlign w:val="center"/>
          </w:tcPr>
          <w:p w:rsidR="00BB37EF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2017г.</w:t>
            </w:r>
          </w:p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B37EF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Комиссия по антикоррупционной деятельности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Провести беседы по разъяснению </w:t>
            </w:r>
          </w:p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законодательства в сфере </w:t>
            </w:r>
          </w:p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год (и по мере необходимости)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Комиссия по антикоррупционной деятельности,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8" w:type="dxa"/>
            <w:vAlign w:val="center"/>
          </w:tcPr>
          <w:p w:rsidR="00BB37EF" w:rsidRPr="00CB6995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Собрание трудового коллектива</w:t>
            </w:r>
          </w:p>
          <w:p w:rsidR="00BB37EF" w:rsidRPr="00CB6995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«Коррупция и ответственность»</w:t>
            </w:r>
          </w:p>
        </w:tc>
        <w:tc>
          <w:tcPr>
            <w:tcW w:w="2126" w:type="dxa"/>
            <w:vAlign w:val="center"/>
          </w:tcPr>
          <w:p w:rsidR="00BB37EF" w:rsidRPr="00CB6995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B69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 </w:t>
            </w:r>
          </w:p>
          <w:p w:rsidR="00BB37EF" w:rsidRPr="00834329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69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 в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3686" w:type="dxa"/>
            <w:vAlign w:val="center"/>
          </w:tcPr>
          <w:p w:rsidR="00BB37EF" w:rsidRPr="00CB6995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Комиссия по антикоррупционной деятельности,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личный прием граждан по вопросам проявления коррупции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памяток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2017.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416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8" w:type="dxa"/>
            <w:vAlign w:val="center"/>
          </w:tcPr>
          <w:p w:rsidR="00BB37EF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информации на сайте ДОУ в разделе «Противодействие коррупции»</w:t>
            </w:r>
          </w:p>
        </w:tc>
        <w:tc>
          <w:tcPr>
            <w:tcW w:w="2126" w:type="dxa"/>
            <w:vAlign w:val="center"/>
          </w:tcPr>
          <w:p w:rsidR="00BB37EF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416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</w:tbl>
    <w:p w:rsidR="00FF270E" w:rsidRDefault="00FF270E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b/>
          <w:bCs/>
          <w:color w:val="000000"/>
        </w:rPr>
      </w:pPr>
    </w:p>
    <w:p w:rsidR="00472B12" w:rsidRDefault="00472B12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B12" w:rsidRDefault="00472B12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B12" w:rsidRDefault="00472B12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B12" w:rsidRDefault="00472B12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B12" w:rsidRDefault="00472B12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B12" w:rsidRDefault="00472B12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4C8" w:rsidRPr="0001519E" w:rsidRDefault="001324C8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антикоррупционных мероприятий</w:t>
      </w:r>
    </w:p>
    <w:p w:rsidR="001324C8" w:rsidRDefault="001324C8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89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 w:rsidR="00895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</w:t>
      </w:r>
    </w:p>
    <w:p w:rsidR="001324C8" w:rsidRDefault="001324C8" w:rsidP="0013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7"/>
        <w:gridCol w:w="3828"/>
        <w:gridCol w:w="2126"/>
        <w:gridCol w:w="3686"/>
      </w:tblGrid>
      <w:tr w:rsidR="00BB37EF" w:rsidTr="00BB37EF">
        <w:tc>
          <w:tcPr>
            <w:tcW w:w="567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6" w:type="dxa"/>
            <w:vAlign w:val="center"/>
          </w:tcPr>
          <w:p w:rsidR="00BB37EF" w:rsidRPr="00CF5FA6" w:rsidRDefault="00BB37EF" w:rsidP="007E3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7E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BB37EF" w:rsidRDefault="00BB37EF" w:rsidP="00AF657C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Разработать и принять локальные акты по предупреждению коррупционных проявлений, в том числе:</w:t>
            </w:r>
          </w:p>
          <w:p w:rsidR="00BB37EF" w:rsidRP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3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 </w:t>
            </w:r>
            <w:hyperlink r:id="rId10" w:anchor="/document/118/30688/" w:history="1">
              <w:r w:rsidRPr="00BB37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положение о комиссии по урегулированию споров между участниками образовательных отношений</w:t>
              </w:r>
            </w:hyperlink>
            <w:r w:rsidRPr="00BB3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B37EF" w:rsidRPr="00BB37EF" w:rsidRDefault="00BB37EF" w:rsidP="00416763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37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порядок информирования работниками работодателя о возникновении конфликта интересов и порядке урегулирования выявленного конфликта интересов в МБДОУ д/с № 7 «Островок» пгт.Ноглики</w:t>
            </w:r>
          </w:p>
          <w:p w:rsidR="00BB37EF" w:rsidRPr="00BB37EF" w:rsidRDefault="00BB37EF" w:rsidP="002A6B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</w:p>
          <w:p w:rsidR="00BB37EF" w:rsidRPr="006E3316" w:rsidRDefault="00BB37EF" w:rsidP="002A6B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</w:p>
        </w:tc>
        <w:tc>
          <w:tcPr>
            <w:tcW w:w="2126" w:type="dxa"/>
            <w:vAlign w:val="center"/>
          </w:tcPr>
          <w:p w:rsidR="00BB37EF" w:rsidRDefault="00BB37EF" w:rsidP="002A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2018г.- октябрь</w:t>
            </w:r>
          </w:p>
          <w:p w:rsidR="00BB37EF" w:rsidRPr="006E3316" w:rsidRDefault="00BB37EF" w:rsidP="002A6B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2A6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5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антикоррупционной деятельности, заведующий 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7E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Провести беседы по разъяснению </w:t>
            </w:r>
          </w:p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законодательства в сфере </w:t>
            </w:r>
          </w:p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C2073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год (по мере необходимости)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5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антикоррупционной деятельности, заведующий 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AF6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8" w:type="dxa"/>
            <w:vAlign w:val="center"/>
          </w:tcPr>
          <w:p w:rsidR="00BB37EF" w:rsidRPr="00CB6995" w:rsidRDefault="00BB37EF" w:rsidP="00AF657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Собрание трудового коллектива</w:t>
            </w:r>
          </w:p>
          <w:p w:rsidR="00BB37EF" w:rsidRPr="00CB6995" w:rsidRDefault="00BB37EF" w:rsidP="00AF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«Коррупция и ответственность»</w:t>
            </w:r>
          </w:p>
        </w:tc>
        <w:tc>
          <w:tcPr>
            <w:tcW w:w="2126" w:type="dxa"/>
            <w:vAlign w:val="center"/>
          </w:tcPr>
          <w:p w:rsidR="00BB37EF" w:rsidRPr="00CB6995" w:rsidRDefault="00BB37EF" w:rsidP="00AF657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B69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 </w:t>
            </w:r>
          </w:p>
          <w:p w:rsidR="00BB37EF" w:rsidRPr="00834329" w:rsidRDefault="00BB37EF" w:rsidP="00AF657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69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 в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3686" w:type="dxa"/>
            <w:vAlign w:val="center"/>
          </w:tcPr>
          <w:p w:rsidR="00BB37EF" w:rsidRPr="00CB6995" w:rsidRDefault="00BB37EF" w:rsidP="00AF6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Комиссия по антикоррупционной деятельности,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7E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личный прием граждан по вопросам проявления коррупции</w:t>
            </w:r>
          </w:p>
        </w:tc>
        <w:tc>
          <w:tcPr>
            <w:tcW w:w="2126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E33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№7 «Островок»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895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8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памяток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BB37EF" w:rsidRDefault="00BB37EF" w:rsidP="00C2073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Ноябрь-</w:t>
            </w:r>
          </w:p>
          <w:p w:rsidR="00BB37EF" w:rsidRPr="006E3316" w:rsidRDefault="00BB37EF" w:rsidP="00C2073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2018г.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  <w:tr w:rsidR="00BB37EF" w:rsidTr="00BB37EF">
        <w:tc>
          <w:tcPr>
            <w:tcW w:w="567" w:type="dxa"/>
          </w:tcPr>
          <w:p w:rsidR="00BB37EF" w:rsidRDefault="00BB37EF" w:rsidP="007E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28" w:type="dxa"/>
            <w:vAlign w:val="center"/>
          </w:tcPr>
          <w:p w:rsidR="00BB37EF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информации на сайте ДОУ в разделе «Противодействие коррупции»</w:t>
            </w:r>
          </w:p>
        </w:tc>
        <w:tc>
          <w:tcPr>
            <w:tcW w:w="2126" w:type="dxa"/>
            <w:vAlign w:val="center"/>
          </w:tcPr>
          <w:p w:rsidR="00BB37EF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Align w:val="center"/>
          </w:tcPr>
          <w:p w:rsidR="00BB37EF" w:rsidRPr="006E3316" w:rsidRDefault="00BB37EF" w:rsidP="007E3D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Ст. воспитатель</w:t>
            </w:r>
          </w:p>
        </w:tc>
      </w:tr>
    </w:tbl>
    <w:p w:rsidR="00FF270E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472B12" w:rsidRPr="00386C6B" w:rsidRDefault="00472B12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313" w:lineRule="atLeast"/>
        <w:rPr>
          <w:rFonts w:ascii="Courier New" w:eastAsia="Times New Roman" w:hAnsi="Courier New" w:cs="Courier New"/>
          <w:color w:val="000000"/>
        </w:rPr>
      </w:pP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 выполнения программы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выполнения программы осуществляет </w:t>
      </w: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заведующий МБДОУ </w:t>
      </w:r>
      <w:r w:rsidR="00BB37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д/с № 7 «Островок»</w:t>
      </w: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. Он</w:t>
      </w: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BB37EF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выполняют мероприятия программы, вносят предложения по их уточнению и корректировке</w:t>
      </w:r>
      <w:r w:rsidR="00BB37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 реализации программы</w:t>
      </w:r>
      <w:r w:rsidR="00BB3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</w:t>
      </w:r>
      <w:r w:rsidR="00BB37EF">
        <w:rPr>
          <w:rFonts w:ascii="Times New Roman" w:eastAsia="Times New Roman" w:hAnsi="Times New Roman" w:cs="Times New Roman"/>
          <w:iCs/>
          <w:sz w:val="24"/>
          <w:szCs w:val="24"/>
        </w:rPr>
        <w:t>по антикоррупционной деятельности</w:t>
      </w: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</w:t>
      </w:r>
      <w:r w:rsidR="00BB37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конечные результаты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программы позволит: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реализовать комплексные меры противодействия коррупции;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сформировать эффективно действующую систему борьбы против возможных 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проявлений коррупционной направленности;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обеспечить комплексный подход к проблемам профилактики коррупционных 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правонарушений среди сотрудников детского сада;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создать антикоррупционный стандарт поведения участников образовательных отношений, его активный характер;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распространить антикоррупционную пропаганду и идеи законности и уважения к закону;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сформировать нормативную правовую базу образовательной организации в </w:t>
      </w: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соответствии с антикоррупционным законодательством;</w:t>
      </w:r>
    </w:p>
    <w:p w:rsidR="00FF270E" w:rsidRPr="00C20735" w:rsidRDefault="00FF270E" w:rsidP="00C20735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обеспечить открытую информационную среду.</w:t>
      </w:r>
    </w:p>
    <w:p w:rsid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0735" w:rsidRPr="00C20735" w:rsidRDefault="00C20735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70E" w:rsidRPr="00C20735" w:rsidRDefault="00FF270E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разработали:</w:t>
      </w:r>
    </w:p>
    <w:p w:rsidR="00472B12" w:rsidRDefault="00C20735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МБДОУ</w:t>
      </w:r>
    </w:p>
    <w:p w:rsidR="00BB37EF" w:rsidRDefault="00C20735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д/с № 7 «</w:t>
      </w:r>
      <w:r w:rsidR="00BB37EF"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Островок</w:t>
      </w:r>
      <w:r w:rsidR="00BB37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72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BB37EF" w:rsidRPr="00C20735">
        <w:rPr>
          <w:rFonts w:ascii="Times New Roman" w:eastAsia="Times New Roman" w:hAnsi="Times New Roman" w:cs="Times New Roman"/>
          <w:color w:val="000000"/>
          <w:sz w:val="24"/>
          <w:szCs w:val="24"/>
        </w:rPr>
        <w:t>Л.А.Проняева</w:t>
      </w:r>
    </w:p>
    <w:p w:rsidR="00C20735" w:rsidRDefault="00BB37EF" w:rsidP="00C2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Старший воспитатель</w:t>
      </w:r>
      <w:r w:rsidR="00472B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</w:t>
      </w:r>
      <w:r w:rsidRPr="00C207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В.В. Солоп</w:t>
      </w:r>
    </w:p>
    <w:p w:rsidR="00FF270E" w:rsidRPr="00C20735" w:rsidRDefault="00FF270E" w:rsidP="00C20735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F270E" w:rsidRPr="00C20735" w:rsidRDefault="00FF270E" w:rsidP="00C207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70E" w:rsidRDefault="00FF270E"/>
    <w:sectPr w:rsidR="00FF270E" w:rsidSect="008B44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15B"/>
    <w:multiLevelType w:val="multilevel"/>
    <w:tmpl w:val="9FDE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011C"/>
    <w:multiLevelType w:val="multilevel"/>
    <w:tmpl w:val="0B3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87FA9"/>
    <w:multiLevelType w:val="multilevel"/>
    <w:tmpl w:val="86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7B3E"/>
    <w:multiLevelType w:val="multilevel"/>
    <w:tmpl w:val="9A8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94FDD"/>
    <w:multiLevelType w:val="multilevel"/>
    <w:tmpl w:val="4D8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270E"/>
    <w:rsid w:val="0001519E"/>
    <w:rsid w:val="0008598E"/>
    <w:rsid w:val="001324C8"/>
    <w:rsid w:val="001F06A5"/>
    <w:rsid w:val="0022776F"/>
    <w:rsid w:val="002E40ED"/>
    <w:rsid w:val="003A5618"/>
    <w:rsid w:val="003E5AE7"/>
    <w:rsid w:val="00416763"/>
    <w:rsid w:val="00472B12"/>
    <w:rsid w:val="00895868"/>
    <w:rsid w:val="008B4454"/>
    <w:rsid w:val="009325D6"/>
    <w:rsid w:val="009E35E6"/>
    <w:rsid w:val="00AF657C"/>
    <w:rsid w:val="00BB37EF"/>
    <w:rsid w:val="00BC3E5A"/>
    <w:rsid w:val="00BD349A"/>
    <w:rsid w:val="00C20735"/>
    <w:rsid w:val="00C64852"/>
    <w:rsid w:val="00E555D4"/>
    <w:rsid w:val="00EF6E1F"/>
    <w:rsid w:val="00F42D3F"/>
    <w:rsid w:val="00FF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70E"/>
  </w:style>
  <w:style w:type="character" w:styleId="a4">
    <w:name w:val="Hyperlink"/>
    <w:basedOn w:val="a0"/>
    <w:uiPriority w:val="99"/>
    <w:semiHidden/>
    <w:unhideWhenUsed/>
    <w:rsid w:val="00FF270E"/>
    <w:rPr>
      <w:color w:val="0000FF"/>
      <w:u w:val="single"/>
    </w:rPr>
  </w:style>
  <w:style w:type="table" w:styleId="a5">
    <w:name w:val="Table Grid"/>
    <w:basedOn w:val="a1"/>
    <w:uiPriority w:val="59"/>
    <w:rsid w:val="003A5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"Городской округ Ногликский"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2018-11-14T21:48:00Z</cp:lastPrinted>
  <dcterms:created xsi:type="dcterms:W3CDTF">2018-11-14T23:02:00Z</dcterms:created>
  <dcterms:modified xsi:type="dcterms:W3CDTF">2018-11-14T23:02:00Z</dcterms:modified>
</cp:coreProperties>
</file>